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8B2B" w14:textId="74FDD5B6" w:rsidR="00912186" w:rsidRDefault="002B4664" w:rsidP="002B4664">
      <w:pPr>
        <w:rPr>
          <w:rFonts w:cstheme="minorHAnsi"/>
          <w:b/>
          <w:bCs/>
          <w:iCs/>
          <w:w w:val="110"/>
          <w:sz w:val="40"/>
          <w:szCs w:val="40"/>
          <w:u w:val="thick"/>
        </w:rPr>
      </w:pPr>
      <w:bookmarkStart w:id="0" w:name="_Hlk40169819"/>
      <w:r w:rsidRPr="005D6DE1">
        <w:rPr>
          <w:rFonts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B38E976" wp14:editId="51613CFE">
            <wp:simplePos x="0" y="0"/>
            <wp:positionH relativeFrom="margin">
              <wp:align>right</wp:align>
            </wp:positionH>
            <wp:positionV relativeFrom="paragraph">
              <wp:posOffset>-19050</wp:posOffset>
            </wp:positionV>
            <wp:extent cx="1209675" cy="1349138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49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DE1">
        <w:rPr>
          <w:rFonts w:cstheme="minorHAnsi"/>
          <w:b/>
          <w:bCs/>
          <w:iCs/>
          <w:w w:val="110"/>
          <w:sz w:val="40"/>
          <w:szCs w:val="40"/>
          <w:u w:val="thick"/>
        </w:rPr>
        <w:t>Petite Section :</w:t>
      </w:r>
      <w:r w:rsidR="00DE65E7">
        <w:rPr>
          <w:rFonts w:cstheme="minorHAnsi"/>
          <w:b/>
          <w:bCs/>
          <w:iCs/>
          <w:w w:val="110"/>
          <w:sz w:val="40"/>
          <w:szCs w:val="40"/>
          <w:u w:val="thick"/>
        </w:rPr>
        <w:br/>
      </w:r>
      <w:r w:rsidRPr="005D6DE1">
        <w:rPr>
          <w:rFonts w:cstheme="minorHAnsi"/>
          <w:b/>
          <w:bCs/>
          <w:iCs/>
          <w:w w:val="110"/>
          <w:sz w:val="40"/>
          <w:szCs w:val="40"/>
          <w:u w:val="thick"/>
        </w:rPr>
        <w:t xml:space="preserve"> Activités </w:t>
      </w:r>
      <w:bookmarkEnd w:id="0"/>
      <w:r w:rsidR="008B6369">
        <w:rPr>
          <w:rFonts w:cstheme="minorHAnsi"/>
          <w:b/>
          <w:bCs/>
          <w:iCs/>
          <w:w w:val="110"/>
          <w:sz w:val="40"/>
          <w:szCs w:val="40"/>
          <w:u w:val="thick"/>
        </w:rPr>
        <w:t>semaine du 18 mai</w:t>
      </w:r>
    </w:p>
    <w:p w14:paraId="6FE4BBEC" w14:textId="77777777" w:rsidR="002B4664" w:rsidRDefault="002B4664" w:rsidP="002B4664">
      <w:pPr>
        <w:rPr>
          <w:rFonts w:cstheme="minorHAnsi"/>
          <w:b/>
          <w:bCs/>
          <w:iCs/>
          <w:w w:val="110"/>
          <w:sz w:val="40"/>
          <w:szCs w:val="40"/>
          <w:u w:val="thick"/>
        </w:rPr>
      </w:pPr>
    </w:p>
    <w:p w14:paraId="350A3BA1" w14:textId="77777777" w:rsidR="002B4664" w:rsidRDefault="002B4664" w:rsidP="002B4664">
      <w:pPr>
        <w:rPr>
          <w:rFonts w:cstheme="minorHAnsi"/>
          <w:b/>
          <w:bCs/>
          <w:iCs/>
          <w:w w:val="110"/>
          <w:sz w:val="40"/>
          <w:szCs w:val="40"/>
          <w:u w:val="thick"/>
        </w:rPr>
      </w:pPr>
    </w:p>
    <w:p w14:paraId="649E62BB" w14:textId="77777777" w:rsidR="002B4664" w:rsidRPr="00DC23D4" w:rsidRDefault="002B4664" w:rsidP="002B4664">
      <w:pPr>
        <w:rPr>
          <w:rFonts w:cstheme="minorHAnsi"/>
          <w:iCs/>
          <w:w w:val="110"/>
          <w:sz w:val="24"/>
          <w:szCs w:val="24"/>
        </w:rPr>
      </w:pPr>
      <w:bookmarkStart w:id="1" w:name="_Hlk40000229"/>
      <w:bookmarkStart w:id="2" w:name="_Hlk40169924"/>
      <w:r w:rsidRPr="00DC23D4">
        <w:rPr>
          <w:rFonts w:cstheme="minorHAnsi"/>
          <w:b/>
          <w:bCs/>
          <w:iCs/>
          <w:w w:val="110"/>
          <w:sz w:val="24"/>
          <w:szCs w:val="24"/>
          <w:u w:val="single"/>
        </w:rPr>
        <w:t>*Lecture :</w:t>
      </w:r>
      <w:r w:rsidRPr="00DC23D4">
        <w:rPr>
          <w:rFonts w:cstheme="minorHAnsi"/>
          <w:iCs/>
          <w:w w:val="110"/>
          <w:sz w:val="24"/>
          <w:szCs w:val="24"/>
        </w:rPr>
        <w:t xml:space="preserve"> </w:t>
      </w:r>
      <w:bookmarkEnd w:id="1"/>
      <w:r>
        <w:rPr>
          <w:rFonts w:cstheme="minorHAnsi"/>
          <w:iCs/>
          <w:w w:val="110"/>
          <w:sz w:val="24"/>
          <w:szCs w:val="24"/>
        </w:rPr>
        <w:t>Vous pouvez à nouveau écouter l’</w:t>
      </w:r>
      <w:r w:rsidRPr="00DC23D4">
        <w:rPr>
          <w:rFonts w:cstheme="minorHAnsi"/>
          <w:iCs/>
          <w:w w:val="110"/>
          <w:sz w:val="24"/>
          <w:szCs w:val="24"/>
        </w:rPr>
        <w:t>histoire : « 1,2,3 petits chats qui savaient compter jusqu’à 3 ». Voici le lien pour écouter l’histoire :</w:t>
      </w:r>
    </w:p>
    <w:p w14:paraId="2B3E9892" w14:textId="77777777" w:rsidR="002B4664" w:rsidRPr="00DC23D4" w:rsidRDefault="008B6369" w:rsidP="002B4664">
      <w:pPr>
        <w:rPr>
          <w:rFonts w:cstheme="minorHAnsi"/>
          <w:color w:val="0462C1"/>
          <w:sz w:val="24"/>
          <w:szCs w:val="24"/>
          <w:u w:val="single" w:color="0462C1"/>
        </w:rPr>
      </w:pPr>
      <w:hyperlink r:id="rId7">
        <w:r w:rsidR="002B4664" w:rsidRPr="00DC23D4">
          <w:rPr>
            <w:rFonts w:cstheme="minorHAnsi"/>
            <w:color w:val="0462C1"/>
            <w:sz w:val="24"/>
            <w:szCs w:val="24"/>
            <w:u w:val="single" w:color="0462C1"/>
          </w:rPr>
          <w:t>https://www.youtube.com/watch?v=fpaKZ0Y6Tms</w:t>
        </w:r>
      </w:hyperlink>
    </w:p>
    <w:p w14:paraId="1B6FDD73" w14:textId="77777777" w:rsidR="002B4664" w:rsidRDefault="002B4664" w:rsidP="002B46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bookmarkStart w:id="3" w:name="_Hlk40170060"/>
      <w:bookmarkEnd w:id="2"/>
      <w:r w:rsidRPr="00DC23D4">
        <w:rPr>
          <w:rFonts w:eastAsia="Times New Roman" w:cstheme="minorHAnsi"/>
          <w:sz w:val="24"/>
          <w:szCs w:val="24"/>
          <w:lang w:eastAsia="fr-FR"/>
        </w:rPr>
        <w:t>Prenez le temps de bien écouter l’histoire en regardant les images. Vous pouvez faire cette activité plusieurs fois dans la semaine.</w:t>
      </w:r>
    </w:p>
    <w:p w14:paraId="2D8F5866" w14:textId="28629399" w:rsidR="002B4664" w:rsidRDefault="002B4664" w:rsidP="002B46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8C511DF" w14:textId="77777777" w:rsidR="00DE65E7" w:rsidRPr="00DC23D4" w:rsidRDefault="00DE65E7" w:rsidP="002B46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F3F0FCD" w14:textId="77777777" w:rsidR="002B4664" w:rsidRDefault="002B4664" w:rsidP="002B4664">
      <w:pPr>
        <w:spacing w:after="0" w:line="240" w:lineRule="auto"/>
        <w:jc w:val="both"/>
        <w:rPr>
          <w:rFonts w:cstheme="minorHAnsi"/>
          <w:b/>
          <w:bCs/>
          <w:iCs/>
          <w:w w:val="110"/>
          <w:sz w:val="24"/>
          <w:szCs w:val="24"/>
          <w:u w:val="single"/>
        </w:rPr>
      </w:pPr>
      <w:bookmarkStart w:id="4" w:name="_Hlk40170368"/>
      <w:r w:rsidRPr="00DC23D4">
        <w:rPr>
          <w:rFonts w:cstheme="minorHAnsi"/>
          <w:b/>
          <w:bCs/>
          <w:iCs/>
          <w:w w:val="110"/>
          <w:sz w:val="24"/>
          <w:szCs w:val="24"/>
          <w:u w:val="single"/>
        </w:rPr>
        <w:t>*Langage oral : compréhension de l’histoire</w:t>
      </w:r>
      <w:r>
        <w:rPr>
          <w:rFonts w:cstheme="minorHAnsi"/>
          <w:b/>
          <w:bCs/>
          <w:iCs/>
          <w:w w:val="110"/>
          <w:sz w:val="24"/>
          <w:szCs w:val="24"/>
          <w:u w:val="single"/>
        </w:rPr>
        <w:t> :</w:t>
      </w:r>
    </w:p>
    <w:p w14:paraId="614E2800" w14:textId="77777777" w:rsidR="002B4664" w:rsidRDefault="00D87228" w:rsidP="002B4664">
      <w:pPr>
        <w:spacing w:after="0" w:line="240" w:lineRule="auto"/>
        <w:jc w:val="both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-</w:t>
      </w:r>
      <w:r w:rsidR="002B4664">
        <w:rPr>
          <w:rFonts w:cstheme="minorHAnsi"/>
          <w:iCs/>
          <w:w w:val="110"/>
          <w:sz w:val="24"/>
          <w:szCs w:val="24"/>
        </w:rPr>
        <w:t xml:space="preserve">Pour </w:t>
      </w:r>
      <w:r w:rsidR="002B4664" w:rsidRPr="00D106CA">
        <w:rPr>
          <w:rFonts w:cstheme="minorHAnsi"/>
          <w:iCs/>
          <w:w w:val="110"/>
          <w:sz w:val="24"/>
          <w:szCs w:val="24"/>
          <w:u w:val="single"/>
        </w:rPr>
        <w:t>vérifier que votre enfant a bien compris l’histoire</w:t>
      </w:r>
      <w:r w:rsidR="002B4664">
        <w:rPr>
          <w:rFonts w:cstheme="minorHAnsi"/>
          <w:iCs/>
          <w:w w:val="110"/>
          <w:sz w:val="24"/>
          <w:szCs w:val="24"/>
        </w:rPr>
        <w:t xml:space="preserve"> des petits chats, vous pouvez lui poser quelques questions :</w:t>
      </w:r>
    </w:p>
    <w:p w14:paraId="0E618402" w14:textId="6F9F3D54" w:rsidR="002B5E8F" w:rsidRDefault="002B5E8F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1)</w:t>
      </w:r>
      <w:r w:rsidR="00DE65E7">
        <w:rPr>
          <w:rFonts w:cstheme="minorHAnsi"/>
          <w:iCs/>
          <w:w w:val="110"/>
          <w:sz w:val="24"/>
          <w:szCs w:val="24"/>
        </w:rPr>
        <w:t>Q</w:t>
      </w:r>
      <w:r>
        <w:rPr>
          <w:rFonts w:cstheme="minorHAnsi"/>
          <w:iCs/>
          <w:w w:val="110"/>
          <w:sz w:val="24"/>
          <w:szCs w:val="24"/>
        </w:rPr>
        <w:t>uels sont les animaux présents dans l’histoire ?</w:t>
      </w:r>
    </w:p>
    <w:p w14:paraId="4E120BCE" w14:textId="77777777" w:rsidR="002B5E8F" w:rsidRDefault="002B5E8F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Réponse attendue : des chats/ une maman chat et ses 3 petits chats.</w:t>
      </w:r>
    </w:p>
    <w:p w14:paraId="255BB7D4" w14:textId="77777777" w:rsidR="002B5E8F" w:rsidRDefault="002B5E8F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p w14:paraId="4AA7F943" w14:textId="77777777" w:rsidR="002B5E8F" w:rsidRDefault="002B5E8F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2)Que font les petits chats ?</w:t>
      </w:r>
    </w:p>
    <w:p w14:paraId="2912507D" w14:textId="74C81E9C" w:rsidR="002B5E8F" w:rsidRDefault="002B5E8F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Réponse attendue : ils prennent leur bain, ils mangent et ils se couchent.</w:t>
      </w:r>
    </w:p>
    <w:p w14:paraId="3EA69A63" w14:textId="77777777" w:rsidR="002B5E8F" w:rsidRDefault="002B5E8F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p w14:paraId="187D8CAD" w14:textId="2AD75FFE" w:rsidR="002B5E8F" w:rsidRDefault="002B5E8F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3)</w:t>
      </w:r>
      <w:r w:rsidR="00DE65E7">
        <w:rPr>
          <w:rFonts w:cstheme="minorHAnsi"/>
          <w:iCs/>
          <w:w w:val="110"/>
          <w:sz w:val="24"/>
          <w:szCs w:val="24"/>
        </w:rPr>
        <w:t>P</w:t>
      </w:r>
      <w:r>
        <w:rPr>
          <w:rFonts w:cstheme="minorHAnsi"/>
          <w:iCs/>
          <w:w w:val="110"/>
          <w:sz w:val="24"/>
          <w:szCs w:val="24"/>
        </w:rPr>
        <w:t>ourquoi appellent-ils toujours leur maman ?</w:t>
      </w:r>
    </w:p>
    <w:p w14:paraId="238A91FB" w14:textId="77777777" w:rsidR="002B5E8F" w:rsidRDefault="002B5E8F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Réponse attendue : parce qu’il manque toujours quelque chose.</w:t>
      </w:r>
    </w:p>
    <w:p w14:paraId="160F0874" w14:textId="77777777" w:rsidR="002B5E8F" w:rsidRDefault="002B5E8F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p w14:paraId="59C3FB71" w14:textId="77777777" w:rsidR="002B5E8F" w:rsidRDefault="002B5E8F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4)Que fait leur maman ?</w:t>
      </w:r>
    </w:p>
    <w:p w14:paraId="4E920BD2" w14:textId="77777777" w:rsidR="002B5E8F" w:rsidRDefault="002B5E8F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Réponse attendue : elle va chercher les objets qui manquent.</w:t>
      </w:r>
    </w:p>
    <w:p w14:paraId="53DC5519" w14:textId="5AED856C" w:rsidR="00D87228" w:rsidRDefault="00D87228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p w14:paraId="65245B92" w14:textId="77777777" w:rsidR="00D106CA" w:rsidRDefault="00D106CA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p w14:paraId="46B989CE" w14:textId="77777777" w:rsidR="002B5E8F" w:rsidRDefault="00D87228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-</w:t>
      </w:r>
      <w:r w:rsidRPr="00D106CA">
        <w:rPr>
          <w:rFonts w:cstheme="minorHAnsi"/>
          <w:iCs/>
          <w:w w:val="110"/>
          <w:sz w:val="24"/>
          <w:szCs w:val="24"/>
          <w:u w:val="single"/>
        </w:rPr>
        <w:t>Un peu de théâtre</w:t>
      </w:r>
      <w:r>
        <w:rPr>
          <w:rFonts w:cstheme="minorHAnsi"/>
          <w:iCs/>
          <w:w w:val="110"/>
          <w:sz w:val="24"/>
          <w:szCs w:val="24"/>
        </w:rPr>
        <w:t> : vous allez réaliser un petit jeu de manipulation et de langage.</w:t>
      </w:r>
    </w:p>
    <w:p w14:paraId="56E888FD" w14:textId="77777777" w:rsidR="00D87228" w:rsidRDefault="00D87228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Pour cela, il faudra essayer réunir les objets de l’histoire en 3 exemplaires :</w:t>
      </w:r>
    </w:p>
    <w:p w14:paraId="31DC33FE" w14:textId="77777777" w:rsidR="00D87228" w:rsidRDefault="00D87228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7228" w14:paraId="1BCAD10A" w14:textId="77777777" w:rsidTr="00D87228">
        <w:tc>
          <w:tcPr>
            <w:tcW w:w="3020" w:type="dxa"/>
          </w:tcPr>
          <w:p w14:paraId="67C36832" w14:textId="77777777" w:rsidR="00D87228" w:rsidRDefault="00D87228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Scène du bain</w:t>
            </w:r>
          </w:p>
        </w:tc>
        <w:tc>
          <w:tcPr>
            <w:tcW w:w="3021" w:type="dxa"/>
          </w:tcPr>
          <w:p w14:paraId="4E812699" w14:textId="77777777" w:rsidR="00D87228" w:rsidRDefault="00D87228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Scène du repas</w:t>
            </w:r>
          </w:p>
        </w:tc>
        <w:tc>
          <w:tcPr>
            <w:tcW w:w="3021" w:type="dxa"/>
          </w:tcPr>
          <w:p w14:paraId="4BB28CA7" w14:textId="77777777" w:rsidR="00D87228" w:rsidRDefault="00D87228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Scène du coucher</w:t>
            </w:r>
          </w:p>
        </w:tc>
      </w:tr>
      <w:tr w:rsidR="00D87228" w14:paraId="060F72B2" w14:textId="77777777" w:rsidTr="00D87228">
        <w:tc>
          <w:tcPr>
            <w:tcW w:w="3020" w:type="dxa"/>
          </w:tcPr>
          <w:p w14:paraId="4EC23576" w14:textId="77777777" w:rsidR="00D87228" w:rsidRDefault="00D87228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3 canards</w:t>
            </w:r>
          </w:p>
          <w:p w14:paraId="0B89DEFD" w14:textId="77777777" w:rsidR="00D87228" w:rsidRDefault="00D87228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3 seaux</w:t>
            </w:r>
          </w:p>
          <w:p w14:paraId="433C51B3" w14:textId="77777777" w:rsidR="00D87228" w:rsidRDefault="00D87228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3 ballons</w:t>
            </w:r>
          </w:p>
          <w:p w14:paraId="1A4B8DB9" w14:textId="77777777" w:rsidR="00D87228" w:rsidRDefault="00D87228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88BB43" w14:textId="77777777" w:rsidR="00D87228" w:rsidRDefault="00D87228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3 cuillères</w:t>
            </w:r>
          </w:p>
          <w:p w14:paraId="1B84D701" w14:textId="77777777" w:rsidR="00D87228" w:rsidRDefault="00D87228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 xml:space="preserve">3 chaises </w:t>
            </w:r>
          </w:p>
          <w:p w14:paraId="5238F6C9" w14:textId="106EE460" w:rsidR="00D87228" w:rsidRDefault="00D87228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3 napperons</w:t>
            </w:r>
            <w:r w:rsidR="00DE65E7">
              <w:rPr>
                <w:rFonts w:cstheme="minorHAnsi"/>
                <w:iCs/>
                <w:w w:val="110"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w w:val="110"/>
                <w:sz w:val="24"/>
                <w:szCs w:val="24"/>
              </w:rPr>
              <w:t>(sets de table)</w:t>
            </w:r>
          </w:p>
        </w:tc>
        <w:tc>
          <w:tcPr>
            <w:tcW w:w="3021" w:type="dxa"/>
          </w:tcPr>
          <w:p w14:paraId="6E606A6A" w14:textId="093BE8A2" w:rsidR="00D87228" w:rsidRDefault="00D87228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3 oreillers</w:t>
            </w:r>
          </w:p>
          <w:p w14:paraId="03DF45D8" w14:textId="77777777" w:rsidR="00D87228" w:rsidRDefault="00D87228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3 lampes</w:t>
            </w:r>
          </w:p>
          <w:p w14:paraId="27872126" w14:textId="77777777" w:rsidR="00D87228" w:rsidRDefault="00D87228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3 doudous</w:t>
            </w:r>
          </w:p>
        </w:tc>
      </w:tr>
    </w:tbl>
    <w:p w14:paraId="19AFB982" w14:textId="77777777" w:rsidR="00D87228" w:rsidRDefault="00D87228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p w14:paraId="056C7577" w14:textId="5A583357" w:rsidR="00F30EA7" w:rsidRDefault="00F30EA7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 xml:space="preserve">Si vous ne trouvez pas les objets vous pouvez les imprimer </w:t>
      </w:r>
      <w:r w:rsidR="000D64BD">
        <w:rPr>
          <w:rFonts w:cstheme="minorHAnsi"/>
          <w:iCs/>
          <w:w w:val="110"/>
          <w:sz w:val="24"/>
          <w:szCs w:val="24"/>
        </w:rPr>
        <w:t>(</w:t>
      </w:r>
      <w:r w:rsidR="000D64BD" w:rsidRPr="000D64BD">
        <w:rPr>
          <w:rFonts w:cstheme="minorHAnsi"/>
          <w:b/>
          <w:bCs/>
          <w:iCs/>
          <w:w w:val="110"/>
          <w:sz w:val="24"/>
          <w:szCs w:val="24"/>
          <w:u w:val="single"/>
        </w:rPr>
        <w:t>pièce</w:t>
      </w:r>
      <w:r w:rsidRPr="000D64BD">
        <w:rPr>
          <w:rFonts w:cstheme="minorHAnsi"/>
          <w:b/>
          <w:bCs/>
          <w:iCs/>
          <w:w w:val="110"/>
          <w:sz w:val="24"/>
          <w:szCs w:val="24"/>
          <w:u w:val="single"/>
        </w:rPr>
        <w:t xml:space="preserve"> jointe objets</w:t>
      </w:r>
      <w:r>
        <w:rPr>
          <w:rFonts w:cstheme="minorHAnsi"/>
          <w:iCs/>
          <w:w w:val="110"/>
          <w:sz w:val="24"/>
          <w:szCs w:val="24"/>
        </w:rPr>
        <w:t>) ou les dessiner.</w:t>
      </w:r>
    </w:p>
    <w:p w14:paraId="2CE3036A" w14:textId="77777777" w:rsidR="00B97CCB" w:rsidRDefault="00B97CCB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p w14:paraId="22D5746E" w14:textId="3ED9D9FD" w:rsidR="00D106CA" w:rsidRDefault="000D64BD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 xml:space="preserve">Activité proposée : </w:t>
      </w:r>
    </w:p>
    <w:p w14:paraId="7D568319" w14:textId="2E5EC107" w:rsidR="00B97CCB" w:rsidRPr="0094199D" w:rsidRDefault="00D106CA" w:rsidP="002B5E8F">
      <w:pPr>
        <w:spacing w:after="0" w:line="240" w:lineRule="auto"/>
        <w:rPr>
          <w:rFonts w:cstheme="minorHAnsi"/>
          <w:b/>
          <w:bCs/>
          <w:iCs/>
          <w:w w:val="110"/>
          <w:sz w:val="24"/>
          <w:szCs w:val="24"/>
          <w:u w:val="single"/>
        </w:rPr>
      </w:pPr>
      <w:r>
        <w:rPr>
          <w:rFonts w:cstheme="minorHAnsi"/>
          <w:iCs/>
          <w:w w:val="110"/>
          <w:sz w:val="24"/>
          <w:szCs w:val="24"/>
        </w:rPr>
        <w:t>1) M</w:t>
      </w:r>
      <w:r w:rsidR="0094199D">
        <w:rPr>
          <w:rFonts w:cstheme="minorHAnsi"/>
          <w:iCs/>
          <w:w w:val="110"/>
          <w:sz w:val="24"/>
          <w:szCs w:val="24"/>
        </w:rPr>
        <w:t>ontrer ou imprimer les étiquettes des 3 scènes</w:t>
      </w:r>
      <w:r w:rsidR="00DE65E7">
        <w:rPr>
          <w:rFonts w:cstheme="minorHAnsi"/>
          <w:iCs/>
          <w:w w:val="110"/>
          <w:sz w:val="24"/>
          <w:szCs w:val="24"/>
        </w:rPr>
        <w:t xml:space="preserve"> </w:t>
      </w:r>
      <w:r w:rsidR="0094199D">
        <w:rPr>
          <w:rFonts w:cstheme="minorHAnsi"/>
          <w:iCs/>
          <w:w w:val="110"/>
          <w:sz w:val="24"/>
          <w:szCs w:val="24"/>
        </w:rPr>
        <w:t>(</w:t>
      </w:r>
      <w:r w:rsidR="0094199D" w:rsidRPr="0094199D">
        <w:rPr>
          <w:rFonts w:cstheme="minorHAnsi"/>
          <w:b/>
          <w:bCs/>
          <w:iCs/>
          <w:w w:val="110"/>
          <w:sz w:val="24"/>
          <w:szCs w:val="24"/>
          <w:u w:val="single"/>
        </w:rPr>
        <w:t>pièce jointe étiquettes jeu du théâtre)</w:t>
      </w:r>
    </w:p>
    <w:p w14:paraId="7AF06378" w14:textId="29AC56D2" w:rsidR="000D64BD" w:rsidRDefault="00D106CA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 xml:space="preserve">2) </w:t>
      </w:r>
      <w:r w:rsidR="000D64BD">
        <w:rPr>
          <w:rFonts w:cstheme="minorHAnsi"/>
          <w:iCs/>
          <w:w w:val="110"/>
          <w:sz w:val="24"/>
          <w:szCs w:val="24"/>
        </w:rPr>
        <w:t>Poser les objets</w:t>
      </w:r>
      <w:r w:rsidR="00DE65E7">
        <w:rPr>
          <w:rFonts w:cstheme="minorHAnsi"/>
          <w:iCs/>
          <w:w w:val="110"/>
          <w:sz w:val="24"/>
          <w:szCs w:val="24"/>
        </w:rPr>
        <w:t xml:space="preserve"> </w:t>
      </w:r>
      <w:r w:rsidR="000D64BD">
        <w:rPr>
          <w:rFonts w:cstheme="minorHAnsi"/>
          <w:iCs/>
          <w:w w:val="110"/>
          <w:sz w:val="24"/>
          <w:szCs w:val="24"/>
        </w:rPr>
        <w:t>(ou les images découpées ou dessinées) sur la table.</w:t>
      </w:r>
      <w:r w:rsidR="00B97CCB">
        <w:rPr>
          <w:rFonts w:cstheme="minorHAnsi"/>
          <w:iCs/>
          <w:w w:val="110"/>
          <w:sz w:val="24"/>
          <w:szCs w:val="24"/>
        </w:rPr>
        <w:t xml:space="preserve"> </w:t>
      </w:r>
    </w:p>
    <w:p w14:paraId="538B875C" w14:textId="0EC0F09B" w:rsidR="00D106CA" w:rsidRDefault="00D106CA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3) Faire nommer les objets à votre enfant</w:t>
      </w:r>
    </w:p>
    <w:p w14:paraId="7324E981" w14:textId="468C929B" w:rsidR="000D64BD" w:rsidRDefault="00D106CA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 xml:space="preserve">4) </w:t>
      </w:r>
      <w:r w:rsidR="00DE65E7">
        <w:rPr>
          <w:rFonts w:cstheme="minorHAnsi"/>
          <w:iCs/>
          <w:w w:val="110"/>
          <w:sz w:val="24"/>
          <w:szCs w:val="24"/>
        </w:rPr>
        <w:t>D</w:t>
      </w:r>
      <w:r w:rsidR="000D64BD">
        <w:rPr>
          <w:rFonts w:cstheme="minorHAnsi"/>
          <w:iCs/>
          <w:w w:val="110"/>
          <w:sz w:val="24"/>
          <w:szCs w:val="24"/>
        </w:rPr>
        <w:t xml:space="preserve">emander à votre enfant de les </w:t>
      </w:r>
      <w:r w:rsidR="00B97CCB">
        <w:rPr>
          <w:rFonts w:cstheme="minorHAnsi"/>
          <w:iCs/>
          <w:w w:val="110"/>
          <w:sz w:val="24"/>
          <w:szCs w:val="24"/>
        </w:rPr>
        <w:t>trier,</w:t>
      </w:r>
      <w:r w:rsidR="000D64BD">
        <w:rPr>
          <w:rFonts w:cstheme="minorHAnsi"/>
          <w:iCs/>
          <w:w w:val="110"/>
          <w:sz w:val="24"/>
          <w:szCs w:val="24"/>
        </w:rPr>
        <w:t xml:space="preserve"> de les ranger en fonction de la scène</w:t>
      </w:r>
      <w:r w:rsidR="00B97CCB">
        <w:rPr>
          <w:rFonts w:cstheme="minorHAnsi"/>
          <w:iCs/>
          <w:w w:val="110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7CCB" w14:paraId="1A590396" w14:textId="77777777" w:rsidTr="00B97CCB">
        <w:tc>
          <w:tcPr>
            <w:tcW w:w="3020" w:type="dxa"/>
          </w:tcPr>
          <w:p w14:paraId="6A1EDDE4" w14:textId="77777777" w:rsidR="00B97CCB" w:rsidRDefault="00B97CCB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Scène du bain</w:t>
            </w:r>
          </w:p>
        </w:tc>
        <w:tc>
          <w:tcPr>
            <w:tcW w:w="3021" w:type="dxa"/>
          </w:tcPr>
          <w:p w14:paraId="3D33608D" w14:textId="77777777" w:rsidR="00B97CCB" w:rsidRDefault="00B97CCB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Scène du repas</w:t>
            </w:r>
          </w:p>
        </w:tc>
        <w:tc>
          <w:tcPr>
            <w:tcW w:w="3021" w:type="dxa"/>
          </w:tcPr>
          <w:p w14:paraId="770BCA33" w14:textId="77777777" w:rsidR="00B97CCB" w:rsidRDefault="00B97CCB" w:rsidP="002B5E8F">
            <w:pPr>
              <w:rPr>
                <w:rFonts w:cstheme="minorHAnsi"/>
                <w:iCs/>
                <w:w w:val="110"/>
                <w:sz w:val="24"/>
                <w:szCs w:val="24"/>
              </w:rPr>
            </w:pPr>
            <w:r>
              <w:rPr>
                <w:rFonts w:cstheme="minorHAnsi"/>
                <w:iCs/>
                <w:w w:val="110"/>
                <w:sz w:val="24"/>
                <w:szCs w:val="24"/>
              </w:rPr>
              <w:t>Scène du coucher</w:t>
            </w:r>
          </w:p>
        </w:tc>
      </w:tr>
    </w:tbl>
    <w:p w14:paraId="63EB4B1C" w14:textId="6BB05096" w:rsidR="00B97CCB" w:rsidRDefault="00B97CCB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p w14:paraId="661086B9" w14:textId="77777777" w:rsidR="00D106CA" w:rsidRDefault="00D106CA" w:rsidP="002B5E8F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p w14:paraId="1B0EB6A1" w14:textId="77777777" w:rsidR="000D64BD" w:rsidRDefault="000D64BD" w:rsidP="000D64BD">
      <w:pPr>
        <w:spacing w:after="0" w:line="240" w:lineRule="auto"/>
        <w:ind w:left="1416" w:firstLine="708"/>
        <w:rPr>
          <w:rFonts w:ascii="Georgia"/>
          <w:noProof/>
          <w:sz w:val="20"/>
        </w:rPr>
      </w:pPr>
      <w:r>
        <w:rPr>
          <w:rFonts w:ascii="Georgia"/>
          <w:noProof/>
          <w:sz w:val="20"/>
        </w:rPr>
        <w:lastRenderedPageBreak/>
        <w:t>Exemple</w:t>
      </w:r>
      <w:r>
        <w:rPr>
          <w:rFonts w:ascii="Georgia"/>
          <w:noProof/>
          <w:sz w:val="20"/>
        </w:rPr>
        <w:t> </w:t>
      </w:r>
      <w:r>
        <w:rPr>
          <w:rFonts w:ascii="Georgia"/>
          <w:noProof/>
          <w:sz w:val="20"/>
        </w:rPr>
        <w:t>: Trier les objets de l</w:t>
      </w:r>
      <w:r>
        <w:rPr>
          <w:rFonts w:ascii="Georgia"/>
          <w:noProof/>
          <w:sz w:val="20"/>
        </w:rPr>
        <w:t>’</w:t>
      </w:r>
      <w:r>
        <w:rPr>
          <w:rFonts w:ascii="Georgia"/>
          <w:noProof/>
          <w:sz w:val="20"/>
        </w:rPr>
        <w:t>histoire en fonction de la sc</w:t>
      </w:r>
      <w:r>
        <w:rPr>
          <w:rFonts w:ascii="Georgia"/>
          <w:noProof/>
          <w:sz w:val="20"/>
        </w:rPr>
        <w:t>è</w:t>
      </w:r>
      <w:r>
        <w:rPr>
          <w:rFonts w:ascii="Georgia"/>
          <w:noProof/>
          <w:sz w:val="20"/>
        </w:rPr>
        <w:t>ne</w:t>
      </w:r>
    </w:p>
    <w:p w14:paraId="1E810513" w14:textId="77777777" w:rsidR="00D87228" w:rsidRDefault="000D64BD" w:rsidP="000D64BD">
      <w:pPr>
        <w:spacing w:after="0" w:line="240" w:lineRule="auto"/>
        <w:jc w:val="center"/>
        <w:rPr>
          <w:rFonts w:cstheme="minorHAnsi"/>
          <w:iCs/>
          <w:w w:val="110"/>
          <w:sz w:val="24"/>
          <w:szCs w:val="24"/>
        </w:rPr>
      </w:pPr>
      <w:r>
        <w:rPr>
          <w:rFonts w:ascii="Georgia"/>
          <w:noProof/>
          <w:sz w:val="20"/>
        </w:rPr>
        <w:drawing>
          <wp:inline distT="0" distB="0" distL="0" distR="0" wp14:anchorId="1A6DB01F" wp14:editId="4DD2C3BF">
            <wp:extent cx="2680335" cy="1266825"/>
            <wp:effectExtent l="0" t="0" r="5715" b="9525"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 rotWithShape="1">
                    <a:blip r:embed="rId8" cstate="print"/>
                    <a:srcRect t="20845" b="16139"/>
                    <a:stretch/>
                  </pic:blipFill>
                  <pic:spPr bwMode="auto">
                    <a:xfrm>
                      <a:off x="0" y="0"/>
                      <a:ext cx="2681225" cy="1267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3D120" w14:textId="66F418B1" w:rsidR="003E08ED" w:rsidRDefault="00D106CA" w:rsidP="003E08ED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 xml:space="preserve">5) </w:t>
      </w:r>
      <w:r w:rsidR="00DE65E7">
        <w:rPr>
          <w:rFonts w:cstheme="minorHAnsi"/>
          <w:iCs/>
          <w:w w:val="110"/>
          <w:sz w:val="24"/>
          <w:szCs w:val="24"/>
        </w:rPr>
        <w:t>C</w:t>
      </w:r>
      <w:r w:rsidR="003E08ED">
        <w:rPr>
          <w:rFonts w:cstheme="minorHAnsi"/>
          <w:iCs/>
          <w:w w:val="110"/>
          <w:sz w:val="24"/>
          <w:szCs w:val="24"/>
        </w:rPr>
        <w:t>ompter le nombre de chaque objet</w:t>
      </w:r>
    </w:p>
    <w:p w14:paraId="658AC171" w14:textId="2C343E00" w:rsidR="003E08ED" w:rsidRDefault="00D106CA" w:rsidP="003E08ED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6) Vous pouvez vous amuser à rejouer la scène en famille.</w:t>
      </w:r>
    </w:p>
    <w:p w14:paraId="6B3B3F05" w14:textId="77777777" w:rsidR="00D106CA" w:rsidRDefault="00D106CA" w:rsidP="003E08ED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p w14:paraId="172BFFF8" w14:textId="77777777" w:rsidR="003E08ED" w:rsidRDefault="003E08ED" w:rsidP="003E08ED">
      <w:pPr>
        <w:spacing w:after="0" w:line="240" w:lineRule="auto"/>
        <w:rPr>
          <w:color w:val="0462C1"/>
          <w:w w:val="95"/>
          <w:sz w:val="20"/>
          <w:u w:val="single" w:color="0462C1"/>
        </w:rPr>
      </w:pPr>
      <w:r>
        <w:rPr>
          <w:rFonts w:cstheme="minorHAnsi"/>
          <w:iCs/>
          <w:w w:val="110"/>
          <w:sz w:val="24"/>
          <w:szCs w:val="24"/>
        </w:rPr>
        <w:t>Voici également un petit jeu en ligne :</w:t>
      </w:r>
      <w:r w:rsidRPr="003E08ED">
        <w:t xml:space="preserve"> </w:t>
      </w:r>
      <w:hyperlink r:id="rId9">
        <w:r>
          <w:rPr>
            <w:color w:val="0462C1"/>
            <w:w w:val="95"/>
            <w:sz w:val="20"/>
            <w:u w:val="single" w:color="0462C1"/>
          </w:rPr>
          <w:t>https://learningapps.org/display?v=p7oy23ynn20</w:t>
        </w:r>
      </w:hyperlink>
    </w:p>
    <w:p w14:paraId="0E07807F" w14:textId="230D4758" w:rsidR="003E08ED" w:rsidRDefault="003E08ED" w:rsidP="003E08ED">
      <w:pPr>
        <w:spacing w:after="0" w:line="240" w:lineRule="auto"/>
        <w:rPr>
          <w:color w:val="0462C1"/>
          <w:w w:val="95"/>
          <w:sz w:val="20"/>
          <w:u w:val="single" w:color="0462C1"/>
        </w:rPr>
      </w:pPr>
    </w:p>
    <w:p w14:paraId="4F76B02B" w14:textId="77777777" w:rsidR="00D106CA" w:rsidRDefault="00D106CA" w:rsidP="003E08ED">
      <w:pPr>
        <w:spacing w:after="0" w:line="240" w:lineRule="auto"/>
        <w:rPr>
          <w:color w:val="0462C1"/>
          <w:w w:val="95"/>
          <w:sz w:val="20"/>
          <w:u w:val="single" w:color="0462C1"/>
        </w:rPr>
      </w:pPr>
    </w:p>
    <w:p w14:paraId="50D952D7" w14:textId="77777777" w:rsidR="003E08ED" w:rsidRDefault="0080205A" w:rsidP="003E08ED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 w:rsidRPr="00C01804">
        <w:rPr>
          <w:rFonts w:cstheme="minorHAnsi"/>
          <w:b/>
          <w:bCs/>
          <w:iCs/>
          <w:w w:val="110"/>
          <w:sz w:val="24"/>
          <w:szCs w:val="24"/>
          <w:u w:val="single"/>
        </w:rPr>
        <w:t>*Graphisme</w:t>
      </w:r>
      <w:r>
        <w:rPr>
          <w:rFonts w:cstheme="minorHAnsi"/>
          <w:iCs/>
          <w:w w:val="110"/>
          <w:sz w:val="24"/>
          <w:szCs w:val="24"/>
        </w:rPr>
        <w:t> : révision de motifs graphiques simples : les points et les ronds.</w:t>
      </w:r>
    </w:p>
    <w:p w14:paraId="3C4BDF9E" w14:textId="03120169" w:rsidR="0080205A" w:rsidRDefault="0080205A" w:rsidP="003E08ED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Comme nous avons revu la semaine dernière les traits, les enfants vont pouvoir essayer de tracer des croix et des soleils.</w:t>
      </w:r>
    </w:p>
    <w:p w14:paraId="45CE7E40" w14:textId="64CCB9F6" w:rsidR="00C01804" w:rsidRDefault="00C01804" w:rsidP="003E08ED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 w:rsidRPr="00C01804">
        <w:rPr>
          <w:rFonts w:cstheme="minorHAnsi"/>
          <w:b/>
          <w:bCs/>
          <w:iCs/>
          <w:w w:val="110"/>
          <w:sz w:val="24"/>
          <w:szCs w:val="24"/>
          <w:u w:val="single"/>
        </w:rPr>
        <w:t>Voir pièce jointe :</w:t>
      </w:r>
      <w:r w:rsidR="00DE65E7">
        <w:rPr>
          <w:rFonts w:cstheme="minorHAnsi"/>
          <w:b/>
          <w:bCs/>
          <w:iCs/>
          <w:w w:val="110"/>
          <w:sz w:val="24"/>
          <w:szCs w:val="24"/>
          <w:u w:val="single"/>
        </w:rPr>
        <w:t xml:space="preserve"> </w:t>
      </w:r>
      <w:r w:rsidRPr="00C01804">
        <w:rPr>
          <w:rFonts w:cstheme="minorHAnsi"/>
          <w:b/>
          <w:bCs/>
          <w:iCs/>
          <w:w w:val="110"/>
          <w:sz w:val="24"/>
          <w:szCs w:val="24"/>
          <w:u w:val="single"/>
        </w:rPr>
        <w:t>fiche graphisme 2 points et ronds</w:t>
      </w:r>
      <w:r>
        <w:rPr>
          <w:rFonts w:cstheme="minorHAnsi"/>
          <w:iCs/>
          <w:w w:val="110"/>
          <w:sz w:val="24"/>
          <w:szCs w:val="24"/>
        </w:rPr>
        <w:t>. À recopier ou imprimer</w:t>
      </w:r>
    </w:p>
    <w:p w14:paraId="1DCE2C87" w14:textId="77777777" w:rsidR="00C01804" w:rsidRDefault="00C01804" w:rsidP="003E08ED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Voici un exemple :</w:t>
      </w:r>
    </w:p>
    <w:p w14:paraId="098EF144" w14:textId="77777777" w:rsidR="00C01804" w:rsidRDefault="0053720A" w:rsidP="0053720A">
      <w:pPr>
        <w:spacing w:after="0" w:line="240" w:lineRule="auto"/>
        <w:jc w:val="center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noProof/>
          <w:w w:val="110"/>
          <w:sz w:val="24"/>
          <w:szCs w:val="24"/>
        </w:rPr>
        <w:drawing>
          <wp:inline distT="0" distB="0" distL="0" distR="0" wp14:anchorId="100DDB65" wp14:editId="67BE316C">
            <wp:extent cx="3447415" cy="3666745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8"/>
                    <a:stretch/>
                  </pic:blipFill>
                  <pic:spPr bwMode="auto">
                    <a:xfrm>
                      <a:off x="0" y="0"/>
                      <a:ext cx="3495062" cy="371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A7659" w14:textId="77777777" w:rsidR="0053720A" w:rsidRDefault="0053720A" w:rsidP="0053720A">
      <w:pPr>
        <w:spacing w:after="0" w:line="240" w:lineRule="auto"/>
        <w:jc w:val="center"/>
        <w:rPr>
          <w:rFonts w:cstheme="minorHAnsi"/>
          <w:iCs/>
          <w:w w:val="110"/>
          <w:sz w:val="24"/>
          <w:szCs w:val="24"/>
        </w:rPr>
      </w:pPr>
    </w:p>
    <w:p w14:paraId="312B1A76" w14:textId="77777777" w:rsidR="00D14097" w:rsidRDefault="00D14097" w:rsidP="00D14097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p w14:paraId="5DA2EA72" w14:textId="1D0701A4" w:rsidR="00C01804" w:rsidRDefault="00D14097" w:rsidP="003E08ED">
      <w:pPr>
        <w:spacing w:after="0" w:line="240" w:lineRule="auto"/>
        <w:rPr>
          <w:rFonts w:cstheme="minorHAnsi"/>
          <w:b/>
          <w:bCs/>
          <w:iCs/>
          <w:w w:val="110"/>
          <w:sz w:val="24"/>
          <w:szCs w:val="24"/>
          <w:u w:val="single"/>
        </w:rPr>
      </w:pPr>
      <w:r w:rsidRPr="00D14097">
        <w:rPr>
          <w:rFonts w:cstheme="minorHAnsi"/>
          <w:b/>
          <w:bCs/>
          <w:iCs/>
          <w:w w:val="110"/>
          <w:sz w:val="24"/>
          <w:szCs w:val="24"/>
          <w:u w:val="single"/>
        </w:rPr>
        <w:t>*Les formes :</w:t>
      </w:r>
      <w:r w:rsidR="00DE65E7">
        <w:rPr>
          <w:rFonts w:cstheme="minorHAnsi"/>
          <w:b/>
          <w:bCs/>
          <w:iCs/>
          <w:w w:val="110"/>
          <w:sz w:val="24"/>
          <w:szCs w:val="24"/>
          <w:u w:val="single"/>
        </w:rPr>
        <w:t xml:space="preserve"> </w:t>
      </w:r>
      <w:r w:rsidRPr="00D14097">
        <w:rPr>
          <w:rFonts w:cstheme="minorHAnsi"/>
          <w:b/>
          <w:bCs/>
          <w:iCs/>
          <w:w w:val="110"/>
          <w:sz w:val="24"/>
          <w:szCs w:val="24"/>
          <w:u w:val="single"/>
        </w:rPr>
        <w:t>rond, carré et triangle</w:t>
      </w:r>
    </w:p>
    <w:p w14:paraId="4E08FF7D" w14:textId="77777777" w:rsidR="00D14097" w:rsidRDefault="00D14097" w:rsidP="00D14097">
      <w:pPr>
        <w:spacing w:after="0" w:line="240" w:lineRule="auto"/>
        <w:ind w:firstLine="107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Jeu de manipulation</w:t>
      </w:r>
    </w:p>
    <w:p w14:paraId="4A3E43B7" w14:textId="30D6B0F1" w:rsidR="00D14097" w:rsidRDefault="00D14097" w:rsidP="00D14097">
      <w:pPr>
        <w:pStyle w:val="TableParagraph"/>
        <w:spacing w:line="276" w:lineRule="auto"/>
        <w:ind w:left="107" w:right="388"/>
      </w:pPr>
      <w:r>
        <w:t>Découper des formes de différentes tailles dans du papier</w:t>
      </w:r>
      <w:r w:rsidR="009E6DFB">
        <w:t xml:space="preserve"> ou chercher de petits objets.</w:t>
      </w:r>
      <w:r>
        <w:t xml:space="preserve"> Sur 3 feuilles, tracer une forme sur chacune d’elle et demander aux enfants de trier les formes en les nommant à chaque fois. (Voir photo)</w:t>
      </w:r>
    </w:p>
    <w:p w14:paraId="51B88D22" w14:textId="1E3F74AD" w:rsidR="009E6DFB" w:rsidRDefault="009E6DFB" w:rsidP="00D106CA">
      <w:pPr>
        <w:pStyle w:val="TableParagraph"/>
        <w:spacing w:line="276" w:lineRule="auto"/>
        <w:ind w:left="3647" w:right="388" w:firstLine="601"/>
      </w:pPr>
      <w:r>
        <w:t>Exemple de tri de formes</w:t>
      </w:r>
      <w:r w:rsidR="00D106CA">
        <w:rPr>
          <w:rFonts w:ascii="Carlito"/>
          <w:noProof/>
          <w:sz w:val="20"/>
        </w:rPr>
        <w:drawing>
          <wp:inline distT="0" distB="0" distL="0" distR="0" wp14:anchorId="036BE4EC" wp14:editId="5D39DD91">
            <wp:extent cx="1272245" cy="954309"/>
            <wp:effectExtent l="0" t="0" r="0" b="0"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245" cy="95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4066" w14:textId="353CF118" w:rsidR="00D14097" w:rsidRPr="00D14097" w:rsidRDefault="00D14097" w:rsidP="009E6DFB">
      <w:pPr>
        <w:spacing w:after="0" w:line="240" w:lineRule="auto"/>
        <w:jc w:val="center"/>
        <w:rPr>
          <w:rFonts w:cstheme="minorHAnsi"/>
          <w:iCs/>
          <w:w w:val="110"/>
          <w:sz w:val="24"/>
          <w:szCs w:val="24"/>
        </w:rPr>
      </w:pPr>
    </w:p>
    <w:p w14:paraId="3AB243E0" w14:textId="77777777" w:rsidR="00C01804" w:rsidRDefault="00D14097" w:rsidP="00D14097">
      <w:pPr>
        <w:spacing w:after="0" w:line="240" w:lineRule="auto"/>
        <w:rPr>
          <w:color w:val="0462C1"/>
          <w:u w:val="single" w:color="0462C1"/>
        </w:rPr>
      </w:pPr>
      <w:r>
        <w:rPr>
          <w:u w:val="single"/>
        </w:rPr>
        <w:t>Voici un lien pour un Jeu en ligne :</w:t>
      </w:r>
      <w:r>
        <w:t xml:space="preserve"> </w:t>
      </w:r>
      <w:hyperlink r:id="rId12">
        <w:r>
          <w:rPr>
            <w:color w:val="0462C1"/>
            <w:u w:val="single" w:color="0462C1"/>
          </w:rPr>
          <w:t>https://learningapps.org/display?v=pnt5p4iyj20</w:t>
        </w:r>
      </w:hyperlink>
    </w:p>
    <w:p w14:paraId="63E2B267" w14:textId="77777777" w:rsidR="00EF0609" w:rsidRDefault="00EF0609" w:rsidP="00D14097">
      <w:pPr>
        <w:spacing w:after="0" w:line="240" w:lineRule="auto"/>
        <w:rPr>
          <w:color w:val="0462C1"/>
          <w:u w:val="single" w:color="0462C1"/>
        </w:rPr>
      </w:pPr>
    </w:p>
    <w:p w14:paraId="0AE304F2" w14:textId="77777777" w:rsidR="00EF0609" w:rsidRPr="00EF0609" w:rsidRDefault="00EF0609" w:rsidP="00D14097">
      <w:pPr>
        <w:spacing w:after="0" w:line="240" w:lineRule="auto"/>
        <w:rPr>
          <w:b/>
          <w:bCs/>
          <w:u w:val="single"/>
        </w:rPr>
      </w:pPr>
      <w:r w:rsidRPr="00EF0609">
        <w:rPr>
          <w:b/>
          <w:bCs/>
          <w:u w:val="single"/>
        </w:rPr>
        <w:t>*Arts visuels :</w:t>
      </w:r>
    </w:p>
    <w:p w14:paraId="42415E21" w14:textId="77777777" w:rsidR="00EF0609" w:rsidRDefault="00EF0609" w:rsidP="00D14097">
      <w:pPr>
        <w:spacing w:after="0" w:line="240" w:lineRule="auto"/>
        <w:rPr>
          <w:color w:val="0462C1"/>
          <w:u w:val="single" w:color="0462C1"/>
        </w:rPr>
      </w:pPr>
    </w:p>
    <w:p w14:paraId="60C4E3E4" w14:textId="115942C1" w:rsidR="00EF0609" w:rsidRDefault="00EF0609" w:rsidP="00D14097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Votre enfant va pouvoir réaliser un chat avec des formes géométriques (voir pièce jointe :</w:t>
      </w:r>
      <w:r w:rsidR="00DE65E7">
        <w:rPr>
          <w:rFonts w:cstheme="minorHAnsi"/>
          <w:iCs/>
          <w:w w:val="110"/>
          <w:sz w:val="24"/>
          <w:szCs w:val="24"/>
        </w:rPr>
        <w:t xml:space="preserve"> </w:t>
      </w:r>
      <w:r>
        <w:rPr>
          <w:rFonts w:cstheme="minorHAnsi"/>
          <w:iCs/>
          <w:w w:val="110"/>
          <w:sz w:val="24"/>
          <w:szCs w:val="24"/>
        </w:rPr>
        <w:t>chat à réaliser avec formes géométriques)</w:t>
      </w:r>
    </w:p>
    <w:p w14:paraId="7C677BBD" w14:textId="77777777" w:rsidR="00EF0609" w:rsidRDefault="00EF0609" w:rsidP="00D14097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Vous pouvez imprimer la pièce jointe ou dessiner vous-même les formes</w:t>
      </w:r>
      <w:r w:rsidR="00456A9F">
        <w:rPr>
          <w:rFonts w:cstheme="minorHAnsi"/>
          <w:iCs/>
          <w:w w:val="110"/>
          <w:sz w:val="24"/>
          <w:szCs w:val="24"/>
        </w:rPr>
        <w:t>.</w:t>
      </w:r>
    </w:p>
    <w:p w14:paraId="290300AA" w14:textId="77777777" w:rsidR="00456A9F" w:rsidRDefault="00456A9F" w:rsidP="00D14097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  <w:r>
        <w:rPr>
          <w:rFonts w:cstheme="minorHAnsi"/>
          <w:iCs/>
          <w:w w:val="110"/>
          <w:sz w:val="24"/>
          <w:szCs w:val="24"/>
        </w:rPr>
        <w:t>Voici un exemple :</w:t>
      </w:r>
    </w:p>
    <w:p w14:paraId="733D4F19" w14:textId="77777777" w:rsidR="00456A9F" w:rsidRDefault="00456A9F" w:rsidP="00456A9F">
      <w:pPr>
        <w:spacing w:after="0" w:line="240" w:lineRule="auto"/>
        <w:jc w:val="center"/>
        <w:rPr>
          <w:rFonts w:cstheme="minorHAnsi"/>
          <w:iCs/>
          <w:w w:val="110"/>
          <w:sz w:val="24"/>
          <w:szCs w:val="24"/>
        </w:rPr>
      </w:pPr>
    </w:p>
    <w:p w14:paraId="12106E04" w14:textId="77777777" w:rsidR="00456A9F" w:rsidRDefault="00456A9F" w:rsidP="00456A9F">
      <w:pPr>
        <w:spacing w:after="0" w:line="240" w:lineRule="auto"/>
        <w:jc w:val="center"/>
        <w:rPr>
          <w:rFonts w:cstheme="minorHAnsi"/>
          <w:iCs/>
          <w:w w:val="110"/>
          <w:sz w:val="24"/>
          <w:szCs w:val="24"/>
        </w:rPr>
      </w:pPr>
    </w:p>
    <w:p w14:paraId="1B5953B7" w14:textId="77777777" w:rsidR="00C01804" w:rsidRDefault="00C01804" w:rsidP="003E08ED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p w14:paraId="4CED592A" w14:textId="77777777" w:rsidR="00C01804" w:rsidRDefault="00C01804" w:rsidP="003E08ED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p w14:paraId="48827740" w14:textId="77777777" w:rsidR="00C01804" w:rsidRDefault="00440F88" w:rsidP="00456A9F">
      <w:pPr>
        <w:spacing w:after="0" w:line="240" w:lineRule="auto"/>
        <w:jc w:val="center"/>
        <w:rPr>
          <w:rFonts w:cstheme="minorHAnsi"/>
          <w:iCs/>
          <w:w w:val="110"/>
          <w:sz w:val="24"/>
          <w:szCs w:val="24"/>
        </w:rPr>
      </w:pPr>
      <w:r>
        <w:rPr>
          <w:noProof/>
        </w:rPr>
        <w:drawing>
          <wp:inline distT="0" distB="0" distL="0" distR="0" wp14:anchorId="2A62A4ED" wp14:editId="255DDE4F">
            <wp:extent cx="3941047" cy="442912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230" cy="444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bookmarkEnd w:id="4"/>
    <w:p w14:paraId="5025A7AB" w14:textId="77777777" w:rsidR="00C01804" w:rsidRDefault="00C01804" w:rsidP="003E08ED">
      <w:pPr>
        <w:spacing w:after="0" w:line="240" w:lineRule="auto"/>
        <w:rPr>
          <w:rFonts w:cstheme="minorHAnsi"/>
          <w:iCs/>
          <w:w w:val="110"/>
          <w:sz w:val="24"/>
          <w:szCs w:val="24"/>
        </w:rPr>
      </w:pPr>
    </w:p>
    <w:sectPr w:rsidR="00C01804" w:rsidSect="00537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E67"/>
    <w:multiLevelType w:val="hybridMultilevel"/>
    <w:tmpl w:val="38CAE578"/>
    <w:lvl w:ilvl="0" w:tplc="05F029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922"/>
    <w:multiLevelType w:val="hybridMultilevel"/>
    <w:tmpl w:val="4E9C4CF8"/>
    <w:lvl w:ilvl="0" w:tplc="76C6E4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D3268"/>
    <w:multiLevelType w:val="hybridMultilevel"/>
    <w:tmpl w:val="FC3405FE"/>
    <w:lvl w:ilvl="0" w:tplc="21484DC4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fr-FR" w:eastAsia="en-US" w:bidi="ar-SA"/>
      </w:rPr>
    </w:lvl>
    <w:lvl w:ilvl="1" w:tplc="ED6622C2">
      <w:numFmt w:val="bullet"/>
      <w:lvlText w:val="•"/>
      <w:lvlJc w:val="left"/>
      <w:pPr>
        <w:ind w:left="936" w:hanging="360"/>
      </w:pPr>
      <w:rPr>
        <w:rFonts w:hint="default"/>
        <w:lang w:val="fr-FR" w:eastAsia="en-US" w:bidi="ar-SA"/>
      </w:rPr>
    </w:lvl>
    <w:lvl w:ilvl="2" w:tplc="F38017C2">
      <w:numFmt w:val="bullet"/>
      <w:lvlText w:val="•"/>
      <w:lvlJc w:val="left"/>
      <w:pPr>
        <w:ind w:left="1519" w:hanging="360"/>
      </w:pPr>
      <w:rPr>
        <w:rFonts w:hint="default"/>
        <w:lang w:val="fr-FR" w:eastAsia="en-US" w:bidi="ar-SA"/>
      </w:rPr>
    </w:lvl>
    <w:lvl w:ilvl="3" w:tplc="BC26811E">
      <w:numFmt w:val="bullet"/>
      <w:lvlText w:val="•"/>
      <w:lvlJc w:val="left"/>
      <w:pPr>
        <w:ind w:left="2103" w:hanging="360"/>
      </w:pPr>
      <w:rPr>
        <w:rFonts w:hint="default"/>
        <w:lang w:val="fr-FR" w:eastAsia="en-US" w:bidi="ar-SA"/>
      </w:rPr>
    </w:lvl>
    <w:lvl w:ilvl="4" w:tplc="E7F687F8">
      <w:numFmt w:val="bullet"/>
      <w:lvlText w:val="•"/>
      <w:lvlJc w:val="left"/>
      <w:pPr>
        <w:ind w:left="2686" w:hanging="360"/>
      </w:pPr>
      <w:rPr>
        <w:rFonts w:hint="default"/>
        <w:lang w:val="fr-FR" w:eastAsia="en-US" w:bidi="ar-SA"/>
      </w:rPr>
    </w:lvl>
    <w:lvl w:ilvl="5" w:tplc="9C8AD238">
      <w:numFmt w:val="bullet"/>
      <w:lvlText w:val="•"/>
      <w:lvlJc w:val="left"/>
      <w:pPr>
        <w:ind w:left="3270" w:hanging="360"/>
      </w:pPr>
      <w:rPr>
        <w:rFonts w:hint="default"/>
        <w:lang w:val="fr-FR" w:eastAsia="en-US" w:bidi="ar-SA"/>
      </w:rPr>
    </w:lvl>
    <w:lvl w:ilvl="6" w:tplc="6A16288A">
      <w:numFmt w:val="bullet"/>
      <w:lvlText w:val="•"/>
      <w:lvlJc w:val="left"/>
      <w:pPr>
        <w:ind w:left="3853" w:hanging="360"/>
      </w:pPr>
      <w:rPr>
        <w:rFonts w:hint="default"/>
        <w:lang w:val="fr-FR" w:eastAsia="en-US" w:bidi="ar-SA"/>
      </w:rPr>
    </w:lvl>
    <w:lvl w:ilvl="7" w:tplc="9F68E0DA">
      <w:numFmt w:val="bullet"/>
      <w:lvlText w:val="•"/>
      <w:lvlJc w:val="left"/>
      <w:pPr>
        <w:ind w:left="4436" w:hanging="360"/>
      </w:pPr>
      <w:rPr>
        <w:rFonts w:hint="default"/>
        <w:lang w:val="fr-FR" w:eastAsia="en-US" w:bidi="ar-SA"/>
      </w:rPr>
    </w:lvl>
    <w:lvl w:ilvl="8" w:tplc="8DFA28AA">
      <w:numFmt w:val="bullet"/>
      <w:lvlText w:val="•"/>
      <w:lvlJc w:val="left"/>
      <w:pPr>
        <w:ind w:left="5020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64"/>
    <w:rsid w:val="000D64BD"/>
    <w:rsid w:val="00137B16"/>
    <w:rsid w:val="002B4664"/>
    <w:rsid w:val="002B5E8F"/>
    <w:rsid w:val="003E08ED"/>
    <w:rsid w:val="00440F88"/>
    <w:rsid w:val="00456A9F"/>
    <w:rsid w:val="0053720A"/>
    <w:rsid w:val="0080205A"/>
    <w:rsid w:val="008B6369"/>
    <w:rsid w:val="0094199D"/>
    <w:rsid w:val="009B11B9"/>
    <w:rsid w:val="009C2EA9"/>
    <w:rsid w:val="009E6DFB"/>
    <w:rsid w:val="00B97CCB"/>
    <w:rsid w:val="00C01804"/>
    <w:rsid w:val="00D106CA"/>
    <w:rsid w:val="00D14097"/>
    <w:rsid w:val="00D87228"/>
    <w:rsid w:val="00DE65E7"/>
    <w:rsid w:val="00EA0F26"/>
    <w:rsid w:val="00EF0609"/>
    <w:rsid w:val="00F3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52F5"/>
  <w15:chartTrackingRefBased/>
  <w15:docId w15:val="{F0E06969-015E-4187-9CAE-51E18A9C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B46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aragraphedeliste">
    <w:name w:val="List Paragraph"/>
    <w:basedOn w:val="Normal"/>
    <w:uiPriority w:val="34"/>
    <w:qFormat/>
    <w:rsid w:val="00D872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paKZ0Y6Tms" TargetMode="External"/><Relationship Id="rId12" Type="http://schemas.openxmlformats.org/officeDocument/2006/relationships/hyperlink" Target="https://learningapps.org/display?v=pnt5p4iyj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7oy23ynn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B552-B3EE-4265-B6B8-1797FEAA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d d</cp:lastModifiedBy>
  <cp:revision>2</cp:revision>
  <dcterms:created xsi:type="dcterms:W3CDTF">2020-05-18T20:39:00Z</dcterms:created>
  <dcterms:modified xsi:type="dcterms:W3CDTF">2020-05-18T20:39:00Z</dcterms:modified>
</cp:coreProperties>
</file>